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1E282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PYGOT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14:paraId="3AEB49E7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EF0FE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F02473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Pygot</w:t>
      </w:r>
      <w:proofErr w:type="spellEnd"/>
      <w:r>
        <w:rPr>
          <w:rFonts w:ascii="Times New Roman" w:hAnsi="Times New Roman" w:cs="Times New Roman"/>
          <w:sz w:val="24"/>
          <w:szCs w:val="24"/>
        </w:rPr>
        <w:t>.    (T.N.A.  ref. DDS 2/36)</w:t>
      </w:r>
    </w:p>
    <w:p w14:paraId="5EB34A6F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B6B81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97EBE9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May1470</w:t>
      </w:r>
      <w:r>
        <w:rPr>
          <w:rFonts w:ascii="Times New Roman" w:hAnsi="Times New Roman" w:cs="Times New Roman"/>
          <w:sz w:val="24"/>
          <w:szCs w:val="24"/>
        </w:rPr>
        <w:tab/>
        <w:t>He, Robert Legh of Adlington, senior(q.v.), and John Smyth, chaplain(q.v.),</w:t>
      </w:r>
    </w:p>
    <w:p w14:paraId="70421E63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quitclaimed their claims upon all the lands in Pot Shrigley, Cheshire, once held</w:t>
      </w:r>
    </w:p>
    <w:p w14:paraId="3394A684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Richard, father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Pygot</w:t>
      </w:r>
      <w:proofErr w:type="spellEnd"/>
      <w:r>
        <w:rPr>
          <w:rFonts w:ascii="Times New Roman" w:hAnsi="Times New Roman" w:cs="Times New Roman"/>
          <w:sz w:val="24"/>
          <w:szCs w:val="24"/>
        </w:rPr>
        <w:t>, to Richard Downes, senior(q.v.), and Geoffrey</w:t>
      </w:r>
    </w:p>
    <w:p w14:paraId="68C4D4D1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Downes(q.v.).   (ibid.)</w:t>
      </w:r>
    </w:p>
    <w:p w14:paraId="62253EF9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DC99F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5CB992" w14:textId="77777777" w:rsidR="006645AC" w:rsidRDefault="006645AC" w:rsidP="00664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1FE6C8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5B776" w14:textId="77777777" w:rsidR="006645AC" w:rsidRDefault="006645AC" w:rsidP="009139A6">
      <w:r>
        <w:separator/>
      </w:r>
    </w:p>
  </w:endnote>
  <w:endnote w:type="continuationSeparator" w:id="0">
    <w:p w14:paraId="671F7220" w14:textId="77777777" w:rsidR="006645AC" w:rsidRDefault="006645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2CA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508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CA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794E6" w14:textId="77777777" w:rsidR="006645AC" w:rsidRDefault="006645AC" w:rsidP="009139A6">
      <w:r>
        <w:separator/>
      </w:r>
    </w:p>
  </w:footnote>
  <w:footnote w:type="continuationSeparator" w:id="0">
    <w:p w14:paraId="52C79DD8" w14:textId="77777777" w:rsidR="006645AC" w:rsidRDefault="006645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44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FD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47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5AC"/>
    <w:rsid w:val="000666E0"/>
    <w:rsid w:val="002510B7"/>
    <w:rsid w:val="005C130B"/>
    <w:rsid w:val="006645A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BB764"/>
  <w15:chartTrackingRefBased/>
  <w15:docId w15:val="{D40A14EF-EFEE-4E76-81B0-424FD3E5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2022-02-28T15:51:00Z</dcterms:created>
  <dcterms:modified xsi:type="dcterms:W3CDTF">2022-02-28T15:51:00Z</dcterms:modified>
</cp:coreProperties>
</file>